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532C" w14:textId="4C4D60A0" w:rsidR="000239AF" w:rsidRPr="000239AF" w:rsidRDefault="000239AF">
      <w:pPr>
        <w:rPr>
          <w:rFonts w:ascii="ＭＳ ゴシック" w:eastAsia="ＭＳ ゴシック" w:hAnsi="ＭＳ ゴシック"/>
          <w:b/>
          <w:bCs/>
          <w:sz w:val="24"/>
          <w:szCs w:val="28"/>
        </w:rPr>
      </w:pPr>
      <w:r w:rsidRPr="000239AF">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14:anchorId="11737D77" wp14:editId="705F2D75">
                <wp:simplePos x="0" y="0"/>
                <wp:positionH relativeFrom="column">
                  <wp:posOffset>2606040</wp:posOffset>
                </wp:positionH>
                <wp:positionV relativeFrom="paragraph">
                  <wp:posOffset>-565150</wp:posOffset>
                </wp:positionV>
                <wp:extent cx="484632" cy="647700"/>
                <wp:effectExtent l="19050" t="19050" r="29845" b="19050"/>
                <wp:wrapNone/>
                <wp:docPr id="71204253" name="矢印: 上 1"/>
                <wp:cNvGraphicFramePr/>
                <a:graphic xmlns:a="http://schemas.openxmlformats.org/drawingml/2006/main">
                  <a:graphicData uri="http://schemas.microsoft.com/office/word/2010/wordprocessingShape">
                    <wps:wsp>
                      <wps:cNvSpPr/>
                      <wps:spPr>
                        <a:xfrm>
                          <a:off x="0" y="0"/>
                          <a:ext cx="484632" cy="64770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7AE6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205.2pt;margin-top:-44.5pt;width:38.1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" adj="8081" fillcolor="black [3200]" strokecolor="black [480]" strokeweight="1pt"/>
            </w:pict>
          </mc:Fallback>
        </mc:AlternateContent>
      </w:r>
      <w:r w:rsidRPr="000239AF">
        <w:rPr>
          <w:rFonts w:ascii="ＭＳ ゴシック" w:eastAsia="ＭＳ ゴシック" w:hAnsi="ＭＳ ゴシック" w:hint="eastAsia"/>
          <w:b/>
          <w:bCs/>
          <w:sz w:val="24"/>
          <w:szCs w:val="28"/>
        </w:rPr>
        <w:t>別紙②</w:t>
      </w:r>
      <w:r w:rsidR="00B92F14">
        <w:rPr>
          <w:rFonts w:ascii="ＭＳ ゴシック" w:eastAsia="ＭＳ ゴシック" w:hAnsi="ＭＳ ゴシック" w:hint="eastAsia"/>
          <w:b/>
          <w:bCs/>
          <w:sz w:val="24"/>
          <w:szCs w:val="28"/>
        </w:rPr>
        <w:t xml:space="preserve">　　　　　　　　　　　　　　　　　　　　　　　　　　　　　　　2023.10改定</w:t>
      </w:r>
    </w:p>
    <w:p w14:paraId="7314875D" w14:textId="4AA8F504" w:rsidR="000239AF" w:rsidRPr="000239AF" w:rsidRDefault="000239AF">
      <w:pPr>
        <w:rPr>
          <w:rFonts w:ascii="ＭＳ ゴシック" w:eastAsia="ＭＳ ゴシック" w:hAnsi="ＭＳ ゴシック"/>
          <w:sz w:val="24"/>
          <w:szCs w:val="28"/>
        </w:rPr>
      </w:pPr>
      <w:r w:rsidRPr="00351962">
        <w:rPr>
          <w:rFonts w:ascii="ＭＳ ゴシック" w:eastAsia="ＭＳ ゴシック" w:hAnsi="ＭＳ ゴシック" w:hint="eastAsia"/>
          <w:b/>
          <w:bCs/>
          <w:sz w:val="24"/>
          <w:szCs w:val="28"/>
        </w:rPr>
        <w:t>FAX送信先</w:t>
      </w:r>
      <w:r w:rsidRPr="000239AF">
        <w:rPr>
          <w:rFonts w:ascii="ＭＳ ゴシック" w:eastAsia="ＭＳ ゴシック" w:hAnsi="ＭＳ ゴシック" w:hint="eastAsia"/>
          <w:sz w:val="24"/>
          <w:szCs w:val="28"/>
        </w:rPr>
        <w:t xml:space="preserve">　　あおもり協立病院　</w:t>
      </w:r>
      <w:r w:rsidR="00AD6C8C" w:rsidRPr="00AD6C8C">
        <w:rPr>
          <w:rFonts w:ascii="ＭＳ ゴシック" w:eastAsia="ＭＳ ゴシック" w:hAnsi="ＭＳ ゴシック" w:hint="eastAsia"/>
          <w:sz w:val="24"/>
          <w:szCs w:val="28"/>
          <w:highlight w:val="yellow"/>
        </w:rPr>
        <w:t xml:space="preserve">薬局　　　　　</w:t>
      </w:r>
      <w:r w:rsidRPr="00AD6C8C">
        <w:rPr>
          <w:rFonts w:ascii="ＭＳ ゴシック" w:eastAsia="ＭＳ ゴシック" w:hAnsi="ＭＳ ゴシック" w:hint="eastAsia"/>
          <w:sz w:val="24"/>
          <w:szCs w:val="28"/>
          <w:highlight w:val="yellow"/>
        </w:rPr>
        <w:t xml:space="preserve">　</w:t>
      </w:r>
      <w:r w:rsidR="00B90724" w:rsidRPr="00AD6C8C">
        <w:rPr>
          <w:rFonts w:ascii="ＭＳ ゴシック" w:eastAsia="ＭＳ ゴシック" w:hAnsi="ＭＳ ゴシック" w:hint="eastAsia"/>
          <w:sz w:val="24"/>
          <w:szCs w:val="28"/>
          <w:highlight w:val="yellow"/>
        </w:rPr>
        <w:t>０１７－７２９－３２６</w:t>
      </w:r>
      <w:r w:rsidR="00AD6C8C" w:rsidRPr="00AD6C8C">
        <w:rPr>
          <w:rFonts w:ascii="ＭＳ ゴシック" w:eastAsia="ＭＳ ゴシック" w:hAnsi="ＭＳ ゴシック" w:hint="eastAsia"/>
          <w:sz w:val="24"/>
          <w:szCs w:val="28"/>
          <w:highlight w:val="yellow"/>
        </w:rPr>
        <w:t>８</w:t>
      </w:r>
    </w:p>
    <w:p w14:paraId="533BBFE5" w14:textId="081CF25D" w:rsidR="000239AF" w:rsidRPr="000239AF" w:rsidRDefault="000239AF">
      <w:pPr>
        <w:rPr>
          <w:rFonts w:ascii="ＭＳ ゴシック" w:eastAsia="ＭＳ ゴシック" w:hAnsi="ＭＳ ゴシック"/>
          <w:sz w:val="24"/>
          <w:szCs w:val="28"/>
        </w:rPr>
      </w:pPr>
      <w:r w:rsidRPr="000239AF">
        <w:rPr>
          <w:rFonts w:ascii="ＭＳ ゴシック" w:eastAsia="ＭＳ ゴシック" w:hAnsi="ＭＳ ゴシック" w:hint="eastAsia"/>
          <w:sz w:val="24"/>
          <w:szCs w:val="28"/>
        </w:rPr>
        <w:t xml:space="preserve">　　　　　　　協立クリニック　</w:t>
      </w:r>
      <w:r w:rsidR="00BA0966">
        <w:rPr>
          <w:rFonts w:ascii="ＭＳ ゴシック" w:eastAsia="ＭＳ ゴシック" w:hAnsi="ＭＳ ゴシック" w:hint="eastAsia"/>
          <w:sz w:val="24"/>
          <w:szCs w:val="28"/>
        </w:rPr>
        <w:t xml:space="preserve">　</w:t>
      </w:r>
      <w:r w:rsidR="00AD6C8C">
        <w:rPr>
          <w:rFonts w:ascii="ＭＳ ゴシック" w:eastAsia="ＭＳ ゴシック" w:hAnsi="ＭＳ ゴシック" w:hint="eastAsia"/>
          <w:sz w:val="24"/>
          <w:szCs w:val="28"/>
        </w:rPr>
        <w:t xml:space="preserve">　　　　　　　　　　</w:t>
      </w:r>
      <w:r w:rsidR="00AD6C8C" w:rsidRPr="00AD6C8C">
        <w:rPr>
          <w:rFonts w:ascii="ＭＳ ゴシック" w:eastAsia="ＭＳ ゴシック" w:hAnsi="ＭＳ ゴシック" w:hint="eastAsia"/>
          <w:sz w:val="24"/>
          <w:szCs w:val="28"/>
          <w:highlight w:val="yellow"/>
        </w:rPr>
        <w:t>同上</w:t>
      </w:r>
    </w:p>
    <w:p w14:paraId="112CBA2C" w14:textId="3A2DCC10" w:rsidR="000239AF" w:rsidRPr="000239AF" w:rsidRDefault="000239AF">
      <w:pPr>
        <w:rPr>
          <w:rFonts w:ascii="ＭＳ ゴシック" w:eastAsia="ＭＳ ゴシック" w:hAnsi="ＭＳ ゴシック"/>
          <w:sz w:val="24"/>
          <w:szCs w:val="28"/>
        </w:rPr>
      </w:pPr>
      <w:r w:rsidRPr="000239AF">
        <w:rPr>
          <w:rFonts w:ascii="ＭＳ ゴシック" w:eastAsia="ＭＳ ゴシック" w:hAnsi="ＭＳ ゴシック" w:hint="eastAsia"/>
          <w:sz w:val="24"/>
          <w:szCs w:val="28"/>
        </w:rPr>
        <w:t xml:space="preserve">　　　　　　　中部クリニック　　医事</w:t>
      </w:r>
      <w:r w:rsidR="00B90724">
        <w:rPr>
          <w:rFonts w:ascii="ＭＳ ゴシック" w:eastAsia="ＭＳ ゴシック" w:hAnsi="ＭＳ ゴシック" w:hint="eastAsia"/>
          <w:sz w:val="24"/>
          <w:szCs w:val="28"/>
        </w:rPr>
        <w:t>課</w:t>
      </w:r>
      <w:r w:rsidR="00351962">
        <w:rPr>
          <w:rFonts w:ascii="ＭＳ ゴシック" w:eastAsia="ＭＳ ゴシック" w:hAnsi="ＭＳ ゴシック" w:hint="eastAsia"/>
          <w:sz w:val="24"/>
          <w:szCs w:val="28"/>
        </w:rPr>
        <w:t xml:space="preserve">　　　　　</w:t>
      </w:r>
      <w:r w:rsidR="00B90724">
        <w:rPr>
          <w:rFonts w:ascii="ＭＳ ゴシック" w:eastAsia="ＭＳ ゴシック" w:hAnsi="ＭＳ ゴシック" w:hint="eastAsia"/>
          <w:sz w:val="24"/>
          <w:szCs w:val="28"/>
        </w:rPr>
        <w:t>０１７－７７５－１３６１</w:t>
      </w:r>
      <w:bookmarkStart w:id="0" w:name="_GoBack"/>
      <w:bookmarkEnd w:id="0"/>
    </w:p>
    <w:p w14:paraId="4AE3D293" w14:textId="0C176CB1" w:rsidR="000239AF" w:rsidRPr="000239AF" w:rsidRDefault="000239AF">
      <w:pPr>
        <w:rPr>
          <w:rFonts w:ascii="ＭＳ ゴシック" w:eastAsia="ＭＳ ゴシック" w:hAnsi="ＭＳ ゴシック"/>
          <w:sz w:val="24"/>
          <w:szCs w:val="28"/>
        </w:rPr>
      </w:pPr>
      <w:r w:rsidRPr="000239AF">
        <w:rPr>
          <w:rFonts w:ascii="ＭＳ ゴシック" w:eastAsia="ＭＳ ゴシック" w:hAnsi="ＭＳ ゴシック" w:hint="eastAsia"/>
          <w:sz w:val="24"/>
          <w:szCs w:val="28"/>
        </w:rPr>
        <w:t xml:space="preserve">　　　　　　　生協さくら病院　　医事</w:t>
      </w:r>
      <w:r w:rsidR="00B90724">
        <w:rPr>
          <w:rFonts w:ascii="ＭＳ ゴシック" w:eastAsia="ＭＳ ゴシック" w:hAnsi="ＭＳ ゴシック" w:hint="eastAsia"/>
          <w:sz w:val="24"/>
          <w:szCs w:val="28"/>
        </w:rPr>
        <w:t>課</w:t>
      </w:r>
      <w:r w:rsidR="00351962">
        <w:rPr>
          <w:rFonts w:ascii="ＭＳ ゴシック" w:eastAsia="ＭＳ ゴシック" w:hAnsi="ＭＳ ゴシック" w:hint="eastAsia"/>
          <w:sz w:val="24"/>
          <w:szCs w:val="28"/>
        </w:rPr>
        <w:t xml:space="preserve">　　　 </w:t>
      </w:r>
      <w:r w:rsidR="00351962">
        <w:rPr>
          <w:rFonts w:ascii="ＭＳ ゴシック" w:eastAsia="ＭＳ ゴシック" w:hAnsi="ＭＳ ゴシック"/>
          <w:sz w:val="24"/>
          <w:szCs w:val="28"/>
        </w:rPr>
        <w:t xml:space="preserve"> </w:t>
      </w:r>
      <w:r w:rsidR="00351962">
        <w:rPr>
          <w:rFonts w:ascii="ＭＳ ゴシック" w:eastAsia="ＭＳ ゴシック" w:hAnsi="ＭＳ ゴシック" w:hint="eastAsia"/>
          <w:sz w:val="24"/>
          <w:szCs w:val="28"/>
        </w:rPr>
        <w:t xml:space="preserve">　</w:t>
      </w:r>
      <w:r w:rsidR="00B90724">
        <w:rPr>
          <w:rFonts w:ascii="ＭＳ ゴシック" w:eastAsia="ＭＳ ゴシック" w:hAnsi="ＭＳ ゴシック" w:hint="eastAsia"/>
          <w:sz w:val="24"/>
          <w:szCs w:val="28"/>
        </w:rPr>
        <w:t>０１７－７３８－２３０４</w:t>
      </w:r>
    </w:p>
    <w:p w14:paraId="250BD141" w14:textId="1669D96E" w:rsidR="00142464" w:rsidRPr="000239AF" w:rsidRDefault="000239AF" w:rsidP="000239AF">
      <w:pPr>
        <w:jc w:val="center"/>
        <w:rPr>
          <w:rFonts w:ascii="ＭＳ ゴシック" w:eastAsia="ＭＳ ゴシック" w:hAnsi="ＭＳ ゴシック"/>
          <w:sz w:val="36"/>
          <w:szCs w:val="40"/>
          <w:bdr w:val="single" w:sz="4" w:space="0" w:color="auto"/>
        </w:rPr>
      </w:pPr>
      <w:r w:rsidRPr="000239AF">
        <w:rPr>
          <w:rFonts w:ascii="ＭＳ ゴシック" w:eastAsia="ＭＳ ゴシック" w:hAnsi="ＭＳ ゴシック" w:hint="eastAsia"/>
          <w:sz w:val="36"/>
          <w:szCs w:val="40"/>
          <w:bdr w:val="single" w:sz="4" w:space="0" w:color="auto"/>
        </w:rPr>
        <w:t>処方修正報告書</w:t>
      </w:r>
    </w:p>
    <w:p w14:paraId="3ABAC559" w14:textId="5B712192" w:rsidR="000239AF" w:rsidRDefault="000239AF" w:rsidP="000239AF">
      <w:pPr>
        <w:jc w:val="left"/>
        <w:rPr>
          <w:rFonts w:ascii="ＭＳ ゴシック" w:eastAsia="ＭＳ ゴシック" w:hAnsi="ＭＳ ゴシック"/>
          <w:sz w:val="24"/>
          <w:szCs w:val="28"/>
          <w:u w:val="single"/>
        </w:rPr>
      </w:pPr>
      <w:r w:rsidRPr="00BA0966">
        <w:rPr>
          <w:rFonts w:ascii="ＭＳ ゴシック" w:eastAsia="ＭＳ ゴシック" w:hAnsi="ＭＳ ゴシック" w:hint="eastAsia"/>
          <w:sz w:val="24"/>
          <w:szCs w:val="28"/>
          <w:u w:val="single"/>
        </w:rPr>
        <w:t xml:space="preserve">処方医　　</w:t>
      </w:r>
      <w:r w:rsidR="00BA0966">
        <w:rPr>
          <w:rFonts w:ascii="ＭＳ ゴシック" w:eastAsia="ＭＳ ゴシック" w:hAnsi="ＭＳ ゴシック" w:hint="eastAsia"/>
          <w:sz w:val="24"/>
          <w:szCs w:val="28"/>
          <w:u w:val="single"/>
        </w:rPr>
        <w:t xml:space="preserve">　</w:t>
      </w:r>
      <w:r w:rsidRPr="00BA0966">
        <w:rPr>
          <w:rFonts w:ascii="ＭＳ ゴシック" w:eastAsia="ＭＳ ゴシック" w:hAnsi="ＭＳ ゴシック" w:hint="eastAsia"/>
          <w:sz w:val="24"/>
          <w:szCs w:val="28"/>
          <w:u w:val="single"/>
        </w:rPr>
        <w:t xml:space="preserve">　科　　　　</w:t>
      </w:r>
      <w:r w:rsidR="004C6F63">
        <w:rPr>
          <w:rFonts w:ascii="ＭＳ ゴシック" w:eastAsia="ＭＳ ゴシック" w:hAnsi="ＭＳ ゴシック" w:hint="eastAsia"/>
          <w:sz w:val="24"/>
          <w:szCs w:val="28"/>
          <w:u w:val="single"/>
        </w:rPr>
        <w:t xml:space="preserve">　</w:t>
      </w:r>
      <w:r w:rsidR="00BA0966">
        <w:rPr>
          <w:rFonts w:ascii="ＭＳ ゴシック" w:eastAsia="ＭＳ ゴシック" w:hAnsi="ＭＳ ゴシック" w:hint="eastAsia"/>
          <w:sz w:val="24"/>
          <w:szCs w:val="28"/>
          <w:u w:val="single"/>
        </w:rPr>
        <w:t xml:space="preserve">　</w:t>
      </w:r>
      <w:r w:rsidRPr="00BA0966">
        <w:rPr>
          <w:rFonts w:ascii="ＭＳ ゴシック" w:eastAsia="ＭＳ ゴシック" w:hAnsi="ＭＳ ゴシック" w:hint="eastAsia"/>
          <w:sz w:val="24"/>
          <w:szCs w:val="28"/>
          <w:u w:val="single"/>
        </w:rPr>
        <w:t xml:space="preserve">　　　先生</w:t>
      </w:r>
      <w:r w:rsidR="00BA0966">
        <w:rPr>
          <w:rFonts w:ascii="ＭＳ ゴシック" w:eastAsia="ＭＳ ゴシック" w:hAnsi="ＭＳ ゴシック" w:hint="eastAsia"/>
          <w:sz w:val="24"/>
          <w:szCs w:val="28"/>
        </w:rPr>
        <w:t xml:space="preserve">　　　</w:t>
      </w:r>
      <w:r w:rsidR="004C6F63">
        <w:rPr>
          <w:rFonts w:ascii="ＭＳ ゴシック" w:eastAsia="ＭＳ ゴシック" w:hAnsi="ＭＳ ゴシック" w:hint="eastAsia"/>
          <w:sz w:val="24"/>
          <w:szCs w:val="28"/>
        </w:rPr>
        <w:t xml:space="preserve">　　　</w:t>
      </w:r>
      <w:r w:rsidR="00BA0966">
        <w:rPr>
          <w:rFonts w:ascii="ＭＳ ゴシック" w:eastAsia="ＭＳ ゴシック" w:hAnsi="ＭＳ ゴシック" w:hint="eastAsia"/>
          <w:sz w:val="24"/>
          <w:szCs w:val="28"/>
        </w:rPr>
        <w:t xml:space="preserve">　</w:t>
      </w:r>
      <w:r w:rsidR="00BA0966" w:rsidRPr="00BA0966">
        <w:rPr>
          <w:rFonts w:ascii="ＭＳ ゴシック" w:eastAsia="ＭＳ ゴシック" w:hAnsi="ＭＳ ゴシック" w:hint="eastAsia"/>
          <w:sz w:val="24"/>
          <w:szCs w:val="28"/>
          <w:u w:val="single"/>
        </w:rPr>
        <w:t xml:space="preserve">報告日　　　年　</w:t>
      </w:r>
      <w:r w:rsidR="00351962">
        <w:rPr>
          <w:rFonts w:ascii="ＭＳ ゴシック" w:eastAsia="ＭＳ ゴシック" w:hAnsi="ＭＳ ゴシック" w:hint="eastAsia"/>
          <w:sz w:val="24"/>
          <w:szCs w:val="28"/>
          <w:u w:val="single"/>
        </w:rPr>
        <w:t xml:space="preserve">　</w:t>
      </w:r>
      <w:r w:rsidR="00BA0966" w:rsidRPr="00BA0966">
        <w:rPr>
          <w:rFonts w:ascii="ＭＳ ゴシック" w:eastAsia="ＭＳ ゴシック" w:hAnsi="ＭＳ ゴシック" w:hint="eastAsia"/>
          <w:sz w:val="24"/>
          <w:szCs w:val="28"/>
          <w:u w:val="single"/>
        </w:rPr>
        <w:t xml:space="preserve">月　</w:t>
      </w:r>
      <w:r w:rsidR="00351962">
        <w:rPr>
          <w:rFonts w:ascii="ＭＳ ゴシック" w:eastAsia="ＭＳ ゴシック" w:hAnsi="ＭＳ ゴシック" w:hint="eastAsia"/>
          <w:sz w:val="24"/>
          <w:szCs w:val="28"/>
          <w:u w:val="single"/>
        </w:rPr>
        <w:t xml:space="preserve">　</w:t>
      </w:r>
      <w:r w:rsidR="00BA0966" w:rsidRPr="00BA0966">
        <w:rPr>
          <w:rFonts w:ascii="ＭＳ ゴシック" w:eastAsia="ＭＳ ゴシック" w:hAnsi="ＭＳ ゴシック" w:hint="eastAsia"/>
          <w:sz w:val="24"/>
          <w:szCs w:val="28"/>
          <w:u w:val="single"/>
        </w:rPr>
        <w:t>日</w:t>
      </w:r>
      <w:r w:rsidR="00351962">
        <w:rPr>
          <w:rFonts w:ascii="ＭＳ ゴシック" w:eastAsia="ＭＳ ゴシック" w:hAnsi="ＭＳ ゴシック" w:hint="eastAsia"/>
          <w:sz w:val="24"/>
          <w:szCs w:val="28"/>
          <w:u w:val="single"/>
        </w:rPr>
        <w:t xml:space="preserve">　</w:t>
      </w:r>
    </w:p>
    <w:p w14:paraId="6E3E73F8" w14:textId="77777777" w:rsidR="00BA0966" w:rsidRDefault="00BA0966" w:rsidP="000239AF">
      <w:pPr>
        <w:jc w:val="left"/>
        <w:rPr>
          <w:rFonts w:ascii="ＭＳ ゴシック" w:eastAsia="ＭＳ ゴシック" w:hAnsi="ＭＳ ゴシック"/>
          <w:sz w:val="24"/>
          <w:szCs w:val="28"/>
          <w:u w:val="single"/>
        </w:rPr>
      </w:pPr>
    </w:p>
    <w:tbl>
      <w:tblPr>
        <w:tblStyle w:val="a3"/>
        <w:tblW w:w="9918" w:type="dxa"/>
        <w:tblLook w:val="04A0" w:firstRow="1" w:lastRow="0" w:firstColumn="1" w:lastColumn="0" w:noHBand="0" w:noVBand="1"/>
      </w:tblPr>
      <w:tblGrid>
        <w:gridCol w:w="3397"/>
        <w:gridCol w:w="2977"/>
        <w:gridCol w:w="3544"/>
      </w:tblGrid>
      <w:tr w:rsidR="008A061E" w14:paraId="334339E3" w14:textId="77777777" w:rsidTr="00577D96">
        <w:trPr>
          <w:trHeight w:val="1075"/>
        </w:trPr>
        <w:tc>
          <w:tcPr>
            <w:tcW w:w="3397" w:type="dxa"/>
          </w:tcPr>
          <w:p w14:paraId="0518287C" w14:textId="704B1182"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患者名</w:t>
            </w:r>
            <w:r w:rsidR="004C6F63">
              <w:rPr>
                <w:rFonts w:ascii="ＭＳ ゴシック" w:eastAsia="ＭＳ ゴシック" w:hAnsi="ＭＳ ゴシック" w:hint="eastAsia"/>
                <w:sz w:val="24"/>
                <w:szCs w:val="28"/>
              </w:rPr>
              <w:t xml:space="preserve">　　　　　　　　　</w:t>
            </w:r>
          </w:p>
        </w:tc>
        <w:tc>
          <w:tcPr>
            <w:tcW w:w="2977" w:type="dxa"/>
          </w:tcPr>
          <w:p w14:paraId="0AD5D625" w14:textId="2E453CC7" w:rsidR="008A061E" w:rsidRDefault="008A061E" w:rsidP="000239AF">
            <w:pPr>
              <w:jc w:val="left"/>
              <w:rPr>
                <w:rFonts w:ascii="ＭＳ ゴシック" w:eastAsia="ＭＳ ゴシック" w:hAnsi="ＭＳ ゴシック"/>
                <w:sz w:val="24"/>
                <w:szCs w:val="28"/>
              </w:rPr>
            </w:pPr>
            <w:r w:rsidRPr="008A061E">
              <w:rPr>
                <w:rFonts w:ascii="ＭＳ ゴシック" w:eastAsia="ＭＳ ゴシック" w:hAnsi="ＭＳ ゴシック" w:hint="eastAsia"/>
                <w:sz w:val="24"/>
                <w:szCs w:val="28"/>
              </w:rPr>
              <w:t>生年月日</w:t>
            </w:r>
          </w:p>
        </w:tc>
        <w:tc>
          <w:tcPr>
            <w:tcW w:w="3544" w:type="dxa"/>
          </w:tcPr>
          <w:p w14:paraId="074D41AB" w14:textId="41E4D1FD"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患者</w:t>
            </w:r>
            <w:r w:rsidR="006A1DA1" w:rsidRPr="006A1DA1">
              <w:rPr>
                <w:rFonts w:ascii="ＭＳ ゴシック" w:eastAsia="ＭＳ ゴシック" w:hAnsi="ＭＳ ゴシック" w:hint="eastAsia"/>
                <w:sz w:val="24"/>
                <w:szCs w:val="28"/>
                <w:highlight w:val="yellow"/>
              </w:rPr>
              <w:t>又は代諾者</w:t>
            </w:r>
            <w:r>
              <w:rPr>
                <w:rFonts w:ascii="ＭＳ ゴシック" w:eastAsia="ＭＳ ゴシック" w:hAnsi="ＭＳ ゴシック" w:hint="eastAsia"/>
                <w:sz w:val="24"/>
                <w:szCs w:val="28"/>
              </w:rPr>
              <w:t>からの同意</w:t>
            </w:r>
          </w:p>
          <w:p w14:paraId="1E1FF755" w14:textId="77777777"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□得た　□得てない</w:t>
            </w:r>
          </w:p>
          <w:p w14:paraId="48850CA7" w14:textId="3639CACD" w:rsidR="006A1DA1" w:rsidRDefault="006A1DA1" w:rsidP="000239AF">
            <w:pPr>
              <w:jc w:val="left"/>
              <w:rPr>
                <w:rFonts w:ascii="ＭＳ ゴシック" w:eastAsia="ＭＳ ゴシック" w:hAnsi="ＭＳ ゴシック"/>
                <w:sz w:val="24"/>
                <w:szCs w:val="28"/>
              </w:rPr>
            </w:pPr>
            <w:r w:rsidRPr="006A1DA1">
              <w:rPr>
                <w:rFonts w:ascii="ＭＳ ゴシック" w:eastAsia="ＭＳ ゴシック" w:hAnsi="ＭＳ ゴシック" w:hint="eastAsia"/>
                <w:sz w:val="24"/>
                <w:szCs w:val="28"/>
                <w:highlight w:val="yellow"/>
              </w:rPr>
              <w:t>代諾者続柄：</w:t>
            </w:r>
          </w:p>
        </w:tc>
      </w:tr>
    </w:tbl>
    <w:p w14:paraId="204B0676" w14:textId="141E2E0E" w:rsidR="008A061E" w:rsidRP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tbl>
      <w:tblPr>
        <w:tblStyle w:val="a3"/>
        <w:tblW w:w="9918" w:type="dxa"/>
        <w:tblLook w:val="04A0" w:firstRow="1" w:lastRow="0" w:firstColumn="1" w:lastColumn="0" w:noHBand="0" w:noVBand="1"/>
      </w:tblPr>
      <w:tblGrid>
        <w:gridCol w:w="3397"/>
        <w:gridCol w:w="1843"/>
        <w:gridCol w:w="1701"/>
        <w:gridCol w:w="2977"/>
      </w:tblGrid>
      <w:tr w:rsidR="0057184A" w14:paraId="32DBA81D" w14:textId="77777777" w:rsidTr="00E6571B">
        <w:trPr>
          <w:trHeight w:val="822"/>
        </w:trPr>
        <w:tc>
          <w:tcPr>
            <w:tcW w:w="3397" w:type="dxa"/>
          </w:tcPr>
          <w:p w14:paraId="35503D24" w14:textId="6374942B"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保険薬局名</w:t>
            </w:r>
          </w:p>
        </w:tc>
        <w:tc>
          <w:tcPr>
            <w:tcW w:w="1843" w:type="dxa"/>
          </w:tcPr>
          <w:p w14:paraId="62465AF4" w14:textId="5E69D5D4"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電話番号</w:t>
            </w:r>
          </w:p>
        </w:tc>
        <w:tc>
          <w:tcPr>
            <w:tcW w:w="1701" w:type="dxa"/>
          </w:tcPr>
          <w:p w14:paraId="401C2A6B" w14:textId="53875834"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FAX</w:t>
            </w:r>
          </w:p>
        </w:tc>
        <w:tc>
          <w:tcPr>
            <w:tcW w:w="2977" w:type="dxa"/>
          </w:tcPr>
          <w:p w14:paraId="1394144E" w14:textId="3531458B" w:rsidR="0057184A" w:rsidRDefault="004C6F63"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担当薬剤師名</w:t>
            </w:r>
          </w:p>
        </w:tc>
      </w:tr>
      <w:tr w:rsidR="0057184A" w14:paraId="7E54387C" w14:textId="77777777" w:rsidTr="00577D96">
        <w:trPr>
          <w:trHeight w:val="836"/>
        </w:trPr>
        <w:tc>
          <w:tcPr>
            <w:tcW w:w="9918" w:type="dxa"/>
            <w:gridSpan w:val="4"/>
          </w:tcPr>
          <w:p w14:paraId="0882005A" w14:textId="4C669E6A" w:rsidR="0057184A" w:rsidRDefault="0057184A" w:rsidP="004C6F6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保険薬局住所</w:t>
            </w:r>
            <w:r w:rsidR="004C6F63">
              <w:rPr>
                <w:rFonts w:ascii="ＭＳ ゴシック" w:eastAsia="ＭＳ ゴシック" w:hAnsi="ＭＳ ゴシック" w:hint="eastAsia"/>
                <w:sz w:val="22"/>
                <w:szCs w:val="24"/>
              </w:rPr>
              <w:t xml:space="preserve">　〒</w:t>
            </w:r>
          </w:p>
        </w:tc>
      </w:tr>
    </w:tbl>
    <w:p w14:paraId="7984EC2D" w14:textId="5C2143A9" w:rsidR="00E6571B" w:rsidRPr="00E6571B" w:rsidRDefault="0057184A" w:rsidP="000239AF">
      <w:pPr>
        <w:jc w:val="left"/>
        <w:rPr>
          <w:rFonts w:ascii="ＭＳ ゴシック" w:eastAsia="ＭＳ ゴシック" w:hAnsi="ＭＳ ゴシック"/>
          <w:b/>
          <w:bCs/>
          <w:sz w:val="22"/>
          <w:szCs w:val="24"/>
        </w:rPr>
      </w:pPr>
      <w:r w:rsidRPr="00E6571B">
        <w:rPr>
          <w:rFonts w:ascii="ＭＳ ゴシック" w:eastAsia="ＭＳ ゴシック" w:hAnsi="ＭＳ ゴシック" w:hint="eastAsia"/>
          <w:b/>
          <w:bCs/>
          <w:sz w:val="22"/>
          <w:szCs w:val="24"/>
        </w:rPr>
        <w:t>疑義照会簡素化プロトコールに基づき以下について処方修正いたしましたのでご報告いたします</w:t>
      </w:r>
    </w:p>
    <w:tbl>
      <w:tblPr>
        <w:tblStyle w:val="a3"/>
        <w:tblW w:w="9918" w:type="dxa"/>
        <w:tblLook w:val="04A0" w:firstRow="1" w:lastRow="0" w:firstColumn="1" w:lastColumn="0" w:noHBand="0" w:noVBand="1"/>
      </w:tblPr>
      <w:tblGrid>
        <w:gridCol w:w="5382"/>
        <w:gridCol w:w="4536"/>
      </w:tblGrid>
      <w:tr w:rsidR="0057184A" w14:paraId="4CF010C0" w14:textId="77777777" w:rsidTr="00577D96">
        <w:trPr>
          <w:trHeight w:val="4278"/>
        </w:trPr>
        <w:tc>
          <w:tcPr>
            <w:tcW w:w="5382" w:type="dxa"/>
          </w:tcPr>
          <w:p w14:paraId="74F99B35" w14:textId="2CBE37A5" w:rsidR="00845BA8" w:rsidRPr="00845BA8" w:rsidRDefault="00845BA8" w:rsidP="000239AF">
            <w:pPr>
              <w:jc w:val="left"/>
              <w:rPr>
                <w:rFonts w:ascii="ＭＳ ゴシック" w:eastAsia="ＭＳ ゴシック" w:hAnsi="ＭＳ ゴシック"/>
                <w:b/>
                <w:bCs/>
                <w:sz w:val="24"/>
                <w:szCs w:val="28"/>
              </w:rPr>
            </w:pPr>
            <w:r w:rsidRPr="00845BA8">
              <w:rPr>
                <w:rFonts w:ascii="ＭＳ ゴシック" w:eastAsia="ＭＳ ゴシック" w:hAnsi="ＭＳ ゴシック" w:hint="eastAsia"/>
                <w:b/>
                <w:bCs/>
                <w:sz w:val="24"/>
                <w:szCs w:val="28"/>
              </w:rPr>
              <w:t>該当番号にレ点</w:t>
            </w:r>
          </w:p>
          <w:p w14:paraId="3EC2E15F" w14:textId="175C0536" w:rsidR="0057184A" w:rsidRPr="00AD6C8C" w:rsidRDefault="0057184A" w:rsidP="00AD6C8C">
            <w:pPr>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85C74">
              <w:rPr>
                <w:rFonts w:ascii="ＭＳ ゴシック" w:eastAsia="ＭＳ ゴシック" w:hAnsi="ＭＳ ゴシック" w:hint="eastAsia"/>
                <w:sz w:val="22"/>
                <w:szCs w:val="24"/>
              </w:rPr>
              <w:t>①</w:t>
            </w:r>
            <w:r w:rsidR="004C6F63">
              <w:rPr>
                <w:rFonts w:ascii="ＭＳ ゴシック" w:eastAsia="ＭＳ ゴシック" w:hAnsi="ＭＳ ゴシック" w:hint="eastAsia"/>
                <w:sz w:val="22"/>
                <w:szCs w:val="24"/>
              </w:rPr>
              <w:t>ｱﾄﾞﾋｱﾗﾝｽ</w:t>
            </w:r>
            <w:r>
              <w:rPr>
                <w:rFonts w:ascii="ＭＳ ゴシック" w:eastAsia="ＭＳ ゴシック" w:hAnsi="ＭＳ ゴシック" w:hint="eastAsia"/>
                <w:sz w:val="22"/>
                <w:szCs w:val="24"/>
              </w:rPr>
              <w:t>向上のための剤型変更や</w:t>
            </w:r>
            <w:r w:rsidR="004C6F63">
              <w:rPr>
                <w:rFonts w:ascii="ＭＳ ゴシック" w:eastAsia="ＭＳ ゴシック" w:hAnsi="ＭＳ ゴシック" w:hint="eastAsia"/>
                <w:sz w:val="22"/>
                <w:szCs w:val="24"/>
              </w:rPr>
              <w:t>ﾌﾚｰﾊﾞｰ変更</w:t>
            </w:r>
            <w:r w:rsidR="00AD6C8C" w:rsidRPr="00AD6C8C">
              <w:rPr>
                <w:rFonts w:ascii="ＭＳ ゴシック" w:eastAsia="ＭＳ ゴシック" w:hAnsi="ＭＳ ゴシック" w:hint="eastAsia"/>
                <w:sz w:val="22"/>
                <w:szCs w:val="24"/>
                <w:highlight w:val="yellow"/>
              </w:rPr>
              <w:t>(必要に応じて処方に反映)</w:t>
            </w:r>
          </w:p>
          <w:p w14:paraId="40F06740" w14:textId="26F0BD9C" w:rsidR="0057184A" w:rsidRDefault="00A85C74" w:rsidP="00506550">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②</w:t>
            </w:r>
            <w:r w:rsidR="004C6F63">
              <w:rPr>
                <w:rFonts w:ascii="ＭＳ ゴシック" w:eastAsia="ＭＳ ゴシック" w:hAnsi="ＭＳ ゴシック" w:hint="eastAsia"/>
                <w:sz w:val="22"/>
                <w:szCs w:val="24"/>
              </w:rPr>
              <w:t>一般名処方における調剤時の類似剤型への変更</w:t>
            </w:r>
          </w:p>
          <w:p w14:paraId="7E751956" w14:textId="2A2A46AA" w:rsidR="00A85C74" w:rsidRDefault="00577D96"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85C74">
              <w:rPr>
                <w:rFonts w:ascii="ＭＳ ゴシック" w:eastAsia="ＭＳ ゴシック" w:hAnsi="ＭＳ ゴシック" w:hint="eastAsia"/>
                <w:sz w:val="22"/>
                <w:szCs w:val="24"/>
              </w:rPr>
              <w:t>（ｱ）普通錠、口腔内崩壊錠、カプセル剤</w:t>
            </w:r>
          </w:p>
          <w:p w14:paraId="6C9AD2DC" w14:textId="71EA3C7A" w:rsidR="00A85C74" w:rsidRDefault="00577D96" w:rsidP="00577D96">
            <w:pPr>
              <w:ind w:left="660" w:hangingChars="300" w:hanging="66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□（ｲ）散剤、顆粒剤、細粒剤、末剤、ﾄﾞﾗｲｼﾛｯﾌﾟ剤（固形剤で調剤の場合）</w:t>
            </w:r>
          </w:p>
          <w:p w14:paraId="7A31BEBF" w14:textId="00E846CC" w:rsidR="00577D96" w:rsidRDefault="00577D96" w:rsidP="00577D96">
            <w:pPr>
              <w:ind w:left="880" w:hangingChars="400" w:hanging="88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□（ｳ）液剤、ｼﾛｯﾌﾟ剤、ﾄﾞﾗｲｼﾛｯﾌﾟ剤（液剤で調剤する場合）</w:t>
            </w:r>
          </w:p>
          <w:p w14:paraId="1AB23977" w14:textId="3E34FB3B"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85C74">
              <w:rPr>
                <w:rFonts w:ascii="ＭＳ ゴシック" w:eastAsia="ＭＳ ゴシック" w:hAnsi="ＭＳ ゴシック" w:hint="eastAsia"/>
                <w:sz w:val="22"/>
                <w:szCs w:val="24"/>
              </w:rPr>
              <w:t>③</w:t>
            </w:r>
            <w:r w:rsidR="004C6F63">
              <w:rPr>
                <w:rFonts w:ascii="ＭＳ ゴシック" w:eastAsia="ＭＳ ゴシック" w:hAnsi="ＭＳ ゴシック" w:hint="eastAsia"/>
                <w:sz w:val="22"/>
                <w:szCs w:val="24"/>
              </w:rPr>
              <w:t>基礎的医薬品・局方品のメーカー変更</w:t>
            </w:r>
          </w:p>
          <w:p w14:paraId="12C896C1" w14:textId="05402D17"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85C74">
              <w:rPr>
                <w:rFonts w:ascii="ＭＳ ゴシック" w:eastAsia="ＭＳ ゴシック" w:hAnsi="ＭＳ ゴシック" w:hint="eastAsia"/>
                <w:sz w:val="22"/>
                <w:szCs w:val="24"/>
              </w:rPr>
              <w:t>④</w:t>
            </w:r>
            <w:r w:rsidR="004C6F63">
              <w:rPr>
                <w:rFonts w:ascii="ＭＳ ゴシック" w:eastAsia="ＭＳ ゴシック" w:hAnsi="ＭＳ ゴシック" w:hint="eastAsia"/>
                <w:sz w:val="22"/>
                <w:szCs w:val="24"/>
              </w:rPr>
              <w:t>規格変更</w:t>
            </w:r>
          </w:p>
          <w:p w14:paraId="7E446C60" w14:textId="636C9490"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85C74">
              <w:rPr>
                <w:rFonts w:ascii="ＭＳ ゴシック" w:eastAsia="ＭＳ ゴシック" w:hAnsi="ＭＳ ゴシック" w:hint="eastAsia"/>
                <w:sz w:val="22"/>
                <w:szCs w:val="24"/>
              </w:rPr>
              <w:t>⑤</w:t>
            </w:r>
            <w:r w:rsidR="004C6F63">
              <w:rPr>
                <w:rFonts w:ascii="ＭＳ ゴシック" w:eastAsia="ＭＳ ゴシック" w:hAnsi="ＭＳ ゴシック" w:hint="eastAsia"/>
                <w:sz w:val="22"/>
                <w:szCs w:val="24"/>
              </w:rPr>
              <w:t>一包化</w:t>
            </w:r>
            <w:r w:rsidR="00AD6C8C">
              <w:rPr>
                <w:rFonts w:ascii="ＭＳ ゴシック" w:eastAsia="ＭＳ ゴシック" w:hAnsi="ＭＳ ゴシック" w:hint="eastAsia"/>
                <w:sz w:val="22"/>
                <w:szCs w:val="24"/>
              </w:rPr>
              <w:t xml:space="preserve">　</w:t>
            </w:r>
            <w:r w:rsidR="00AD6C8C" w:rsidRPr="00AD6C8C">
              <w:rPr>
                <w:rFonts w:ascii="ＭＳ ゴシック" w:eastAsia="ＭＳ ゴシック" w:hAnsi="ＭＳ ゴシック" w:hint="eastAsia"/>
                <w:sz w:val="22"/>
                <w:szCs w:val="24"/>
                <w:highlight w:val="yellow"/>
              </w:rPr>
              <w:t>（処方に反映）</w:t>
            </w:r>
          </w:p>
          <w:p w14:paraId="547DBB33" w14:textId="4DB410E0" w:rsidR="00A85C74" w:rsidRDefault="00A85C74" w:rsidP="00506550">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⑥</w:t>
            </w:r>
            <w:r w:rsidR="004C6F63">
              <w:rPr>
                <w:rFonts w:ascii="ＭＳ ゴシック" w:eastAsia="ＭＳ ゴシック" w:hAnsi="ＭＳ ゴシック" w:hint="eastAsia"/>
                <w:sz w:val="22"/>
                <w:szCs w:val="24"/>
              </w:rPr>
              <w:t>処方日数の適正化</w:t>
            </w:r>
            <w:r>
              <w:rPr>
                <w:rFonts w:ascii="ＭＳ ゴシック" w:eastAsia="ＭＳ ゴシック" w:hAnsi="ＭＳ ゴシック" w:hint="eastAsia"/>
                <w:sz w:val="22"/>
                <w:szCs w:val="24"/>
              </w:rPr>
              <w:t xml:space="preserve">　</w:t>
            </w:r>
            <w:r w:rsidR="00AD6C8C" w:rsidRPr="00AD6C8C">
              <w:rPr>
                <w:rFonts w:ascii="ＭＳ ゴシック" w:eastAsia="ＭＳ ゴシック" w:hAnsi="ＭＳ ゴシック" w:hint="eastAsia"/>
                <w:sz w:val="22"/>
                <w:szCs w:val="24"/>
                <w:highlight w:val="yellow"/>
              </w:rPr>
              <w:t>（処方に反映）</w:t>
            </w:r>
          </w:p>
          <w:p w14:paraId="666DBF86" w14:textId="343A63D6" w:rsidR="004C6F63" w:rsidRDefault="00A85C74" w:rsidP="00A85C7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506550">
              <w:rPr>
                <w:rFonts w:ascii="ＭＳ ゴシック" w:eastAsia="ＭＳ ゴシック" w:hAnsi="ＭＳ ゴシック" w:hint="eastAsia"/>
                <w:sz w:val="22"/>
                <w:szCs w:val="24"/>
              </w:rPr>
              <w:t>ｱ</w:t>
            </w:r>
            <w:r>
              <w:rPr>
                <w:rFonts w:ascii="ＭＳ ゴシック" w:eastAsia="ＭＳ ゴシック" w:hAnsi="ＭＳ ゴシック" w:hint="eastAsia"/>
                <w:sz w:val="22"/>
                <w:szCs w:val="24"/>
              </w:rPr>
              <w:t>）週1回</w:t>
            </w:r>
            <w:r w:rsidR="00506550">
              <w:rPr>
                <w:rFonts w:ascii="ＭＳ ゴシック" w:eastAsia="ＭＳ ゴシック" w:hAnsi="ＭＳ ゴシック" w:hint="eastAsia"/>
                <w:sz w:val="22"/>
                <w:szCs w:val="24"/>
              </w:rPr>
              <w:t>、月1回</w:t>
            </w:r>
            <w:r>
              <w:rPr>
                <w:rFonts w:ascii="ＭＳ ゴシック" w:eastAsia="ＭＳ ゴシック" w:hAnsi="ＭＳ ゴシック" w:hint="eastAsia"/>
                <w:sz w:val="22"/>
                <w:szCs w:val="24"/>
              </w:rPr>
              <w:t>など</w:t>
            </w:r>
          </w:p>
          <w:p w14:paraId="72BE1A7C" w14:textId="35DF7F60" w:rsidR="00A85C74" w:rsidRDefault="00A85C74"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506550">
              <w:rPr>
                <w:rFonts w:ascii="ＭＳ ゴシック" w:eastAsia="ＭＳ ゴシック" w:hAnsi="ＭＳ ゴシック" w:hint="eastAsia"/>
                <w:sz w:val="22"/>
                <w:szCs w:val="24"/>
              </w:rPr>
              <w:t>ｲ）隔日投与</w:t>
            </w:r>
          </w:p>
          <w:p w14:paraId="38BA5EA1" w14:textId="05F06348" w:rsidR="0057184A" w:rsidRDefault="00A85C74"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⑦</w:t>
            </w:r>
            <w:r w:rsidR="004C6F63">
              <w:rPr>
                <w:rFonts w:ascii="ＭＳ ゴシック" w:eastAsia="ＭＳ ゴシック" w:hAnsi="ＭＳ ゴシック" w:hint="eastAsia"/>
                <w:sz w:val="22"/>
                <w:szCs w:val="24"/>
              </w:rPr>
              <w:t>出荷調整等による入手困難な場合</w:t>
            </w:r>
            <w:r w:rsidR="00506550">
              <w:rPr>
                <w:rFonts w:ascii="ＭＳ ゴシック" w:eastAsia="ＭＳ ゴシック" w:hAnsi="ＭＳ ゴシック" w:hint="eastAsia"/>
                <w:sz w:val="22"/>
                <w:szCs w:val="24"/>
              </w:rPr>
              <w:t>（限定的）</w:t>
            </w:r>
          </w:p>
          <w:p w14:paraId="3CD95637" w14:textId="315D97A3" w:rsidR="00506550" w:rsidRDefault="00506550"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□（ｱ）漢方薬</w:t>
            </w:r>
          </w:p>
          <w:p w14:paraId="08A6A3F3" w14:textId="3422193D" w:rsidR="00506550" w:rsidRDefault="00506550"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(ｲ)</w:t>
            </w:r>
            <w:r w:rsidR="00230E8C">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剤型変更</w:t>
            </w:r>
          </w:p>
          <w:p w14:paraId="2560D6C7" w14:textId="56F5272D" w:rsidR="0057184A" w:rsidRDefault="00506550" w:rsidP="00845BA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□（ｳ）規格変更　</w:t>
            </w:r>
          </w:p>
        </w:tc>
        <w:tc>
          <w:tcPr>
            <w:tcW w:w="4536" w:type="dxa"/>
          </w:tcPr>
          <w:p w14:paraId="570614E2" w14:textId="77777777" w:rsidR="0057184A" w:rsidRDefault="004C6F63" w:rsidP="000239AF">
            <w:pPr>
              <w:jc w:val="left"/>
              <w:rPr>
                <w:rFonts w:ascii="ＭＳ ゴシック" w:eastAsia="ＭＳ ゴシック" w:hAnsi="ＭＳ ゴシック"/>
                <w:b/>
                <w:bCs/>
                <w:sz w:val="24"/>
                <w:szCs w:val="28"/>
              </w:rPr>
            </w:pPr>
            <w:r w:rsidRPr="00845BA8">
              <w:rPr>
                <w:rFonts w:ascii="ＭＳ ゴシック" w:eastAsia="ＭＳ ゴシック" w:hAnsi="ＭＳ ゴシック" w:hint="eastAsia"/>
                <w:b/>
                <w:bCs/>
                <w:sz w:val="24"/>
                <w:szCs w:val="28"/>
              </w:rPr>
              <w:t>修正</w:t>
            </w:r>
            <w:r w:rsidR="00A85C74" w:rsidRPr="00845BA8">
              <w:rPr>
                <w:rFonts w:ascii="ＭＳ ゴシック" w:eastAsia="ＭＳ ゴシック" w:hAnsi="ＭＳ ゴシック" w:hint="eastAsia"/>
                <w:b/>
                <w:bCs/>
                <w:sz w:val="24"/>
                <w:szCs w:val="28"/>
              </w:rPr>
              <w:t>箇所詳細記入欄</w:t>
            </w:r>
          </w:p>
          <w:p w14:paraId="1605CC3B" w14:textId="3D3A5D05" w:rsidR="00845BA8" w:rsidRDefault="006A1DA1" w:rsidP="000239AF">
            <w:pPr>
              <w:jc w:val="left"/>
              <w:rPr>
                <w:rFonts w:ascii="ＭＳ ゴシック" w:eastAsia="ＭＳ ゴシック" w:hAnsi="ＭＳ ゴシック"/>
                <w:b/>
                <w:bCs/>
                <w:sz w:val="24"/>
                <w:szCs w:val="28"/>
              </w:rPr>
            </w:pPr>
            <w:r w:rsidRPr="006A1DA1">
              <w:rPr>
                <w:rFonts w:ascii="ＭＳ ゴシック" w:eastAsia="ＭＳ ゴシック" w:hAnsi="ＭＳ ゴシック" w:hint="eastAsia"/>
                <w:b/>
                <w:bCs/>
                <w:sz w:val="24"/>
                <w:szCs w:val="28"/>
                <w:highlight w:val="yellow"/>
              </w:rPr>
              <w:t>□初回　　□</w:t>
            </w:r>
            <w:r w:rsidRPr="006A1DA1">
              <w:rPr>
                <w:rFonts w:ascii="ＭＳ ゴシック" w:eastAsia="ＭＳ ゴシック" w:hAnsi="ＭＳ ゴシック" w:hint="eastAsia"/>
                <w:b/>
                <w:bCs/>
                <w:sz w:val="24"/>
                <w:szCs w:val="28"/>
                <w:highlight w:val="yellow"/>
                <w:u w:val="single"/>
              </w:rPr>
              <w:t xml:space="preserve">　　</w:t>
            </w:r>
            <w:r w:rsidRPr="006A1DA1">
              <w:rPr>
                <w:rFonts w:ascii="ＭＳ ゴシック" w:eastAsia="ＭＳ ゴシック" w:hAnsi="ＭＳ ゴシック" w:hint="eastAsia"/>
                <w:b/>
                <w:bCs/>
                <w:sz w:val="24"/>
                <w:szCs w:val="28"/>
                <w:highlight w:val="yellow"/>
              </w:rPr>
              <w:t>回目</w:t>
            </w:r>
          </w:p>
          <w:p w14:paraId="6C83E278" w14:textId="2A34FBD3" w:rsidR="00845BA8" w:rsidRPr="00845BA8" w:rsidRDefault="00845BA8" w:rsidP="000239AF">
            <w:pPr>
              <w:jc w:val="left"/>
              <w:rPr>
                <w:rFonts w:ascii="ＭＳ ゴシック" w:eastAsia="ＭＳ ゴシック" w:hAnsi="ＭＳ ゴシック"/>
                <w:b/>
                <w:bCs/>
                <w:sz w:val="24"/>
                <w:szCs w:val="28"/>
                <w:u w:val="single"/>
              </w:rPr>
            </w:pPr>
            <w:r w:rsidRPr="00845BA8">
              <w:rPr>
                <w:rFonts w:ascii="ＭＳ ゴシック" w:eastAsia="ＭＳ ゴシック" w:hAnsi="ＭＳ ゴシック" w:hint="eastAsia"/>
                <w:b/>
                <w:bCs/>
                <w:sz w:val="24"/>
                <w:szCs w:val="28"/>
                <w:u w:val="single"/>
              </w:rPr>
              <w:t>処方箋発行日　　　月　　日</w:t>
            </w:r>
          </w:p>
          <w:p w14:paraId="0F1C54DB" w14:textId="6DDF41D2" w:rsidR="00A85C74" w:rsidRDefault="00A85C74" w:rsidP="006A1DA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修正内容を具体的に記載する。ただし、変更内容を記載した処方箋をFAXする場合は不要</w:t>
            </w:r>
            <w:r w:rsidR="00845BA8">
              <w:rPr>
                <w:rFonts w:ascii="ＭＳ ゴシック" w:eastAsia="ＭＳ ゴシック" w:hAnsi="ＭＳ ゴシック" w:hint="eastAsia"/>
                <w:sz w:val="22"/>
                <w:szCs w:val="24"/>
              </w:rPr>
              <w:t>。</w:t>
            </w:r>
          </w:p>
        </w:tc>
      </w:tr>
    </w:tbl>
    <w:p w14:paraId="0A19C7F3" w14:textId="77777777" w:rsidR="0057184A" w:rsidRPr="008A061E" w:rsidRDefault="0057184A" w:rsidP="000239AF">
      <w:pPr>
        <w:jc w:val="left"/>
        <w:rPr>
          <w:rFonts w:ascii="ＭＳ ゴシック" w:eastAsia="ＭＳ ゴシック" w:hAnsi="ＭＳ ゴシック"/>
          <w:sz w:val="22"/>
          <w:szCs w:val="24"/>
        </w:rPr>
      </w:pPr>
    </w:p>
    <w:sectPr w:rsidR="0057184A" w:rsidRPr="008A061E" w:rsidSect="004C6F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9B13" w14:textId="77777777" w:rsidR="00230E8C" w:rsidRDefault="00230E8C" w:rsidP="00230E8C">
      <w:r>
        <w:separator/>
      </w:r>
    </w:p>
  </w:endnote>
  <w:endnote w:type="continuationSeparator" w:id="0">
    <w:p w14:paraId="5A42673C" w14:textId="77777777" w:rsidR="00230E8C" w:rsidRDefault="00230E8C" w:rsidP="002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5443" w14:textId="77777777" w:rsidR="00230E8C" w:rsidRDefault="00230E8C" w:rsidP="00230E8C">
      <w:r>
        <w:separator/>
      </w:r>
    </w:p>
  </w:footnote>
  <w:footnote w:type="continuationSeparator" w:id="0">
    <w:p w14:paraId="05A50C5C" w14:textId="77777777" w:rsidR="00230E8C" w:rsidRDefault="00230E8C" w:rsidP="00230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F"/>
    <w:rsid w:val="000239AF"/>
    <w:rsid w:val="0009090B"/>
    <w:rsid w:val="001051DE"/>
    <w:rsid w:val="00142464"/>
    <w:rsid w:val="00230E8C"/>
    <w:rsid w:val="00351962"/>
    <w:rsid w:val="004C6F63"/>
    <w:rsid w:val="00506550"/>
    <w:rsid w:val="0057184A"/>
    <w:rsid w:val="00577D96"/>
    <w:rsid w:val="006A1DA1"/>
    <w:rsid w:val="00845BA8"/>
    <w:rsid w:val="008A061E"/>
    <w:rsid w:val="00A85C74"/>
    <w:rsid w:val="00AD6C8C"/>
    <w:rsid w:val="00B90724"/>
    <w:rsid w:val="00B92F14"/>
    <w:rsid w:val="00BA0966"/>
    <w:rsid w:val="00E6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2EA95E"/>
  <w15:chartTrackingRefBased/>
  <w15:docId w15:val="{D9436B79-80C9-41DD-B40F-9B54DEB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E8C"/>
    <w:pPr>
      <w:tabs>
        <w:tab w:val="center" w:pos="4252"/>
        <w:tab w:val="right" w:pos="8504"/>
      </w:tabs>
      <w:snapToGrid w:val="0"/>
    </w:pPr>
  </w:style>
  <w:style w:type="character" w:customStyle="1" w:styleId="a5">
    <w:name w:val="ヘッダー (文字)"/>
    <w:basedOn w:val="a0"/>
    <w:link w:val="a4"/>
    <w:uiPriority w:val="99"/>
    <w:rsid w:val="00230E8C"/>
  </w:style>
  <w:style w:type="paragraph" w:styleId="a6">
    <w:name w:val="footer"/>
    <w:basedOn w:val="a"/>
    <w:link w:val="a7"/>
    <w:uiPriority w:val="99"/>
    <w:unhideWhenUsed/>
    <w:rsid w:val="00230E8C"/>
    <w:pPr>
      <w:tabs>
        <w:tab w:val="center" w:pos="4252"/>
        <w:tab w:val="right" w:pos="8504"/>
      </w:tabs>
      <w:snapToGrid w:val="0"/>
    </w:pPr>
  </w:style>
  <w:style w:type="character" w:customStyle="1" w:styleId="a7">
    <w:name w:val="フッター (文字)"/>
    <w:basedOn w:val="a0"/>
    <w:link w:val="a6"/>
    <w:uiPriority w:val="99"/>
    <w:rsid w:val="0023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s-kindaichi@aomori-h-coop.com</dc:creator>
  <cp:keywords/>
  <dc:description/>
  <cp:lastModifiedBy>WS1718</cp:lastModifiedBy>
  <cp:revision>6</cp:revision>
  <cp:lastPrinted>2023-10-19T06:50:00Z</cp:lastPrinted>
  <dcterms:created xsi:type="dcterms:W3CDTF">2023-08-30T05:41:00Z</dcterms:created>
  <dcterms:modified xsi:type="dcterms:W3CDTF">2023-10-19T06:50:00Z</dcterms:modified>
</cp:coreProperties>
</file>